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046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  <w:t>1</w:t>
      </w:r>
    </w:p>
    <w:p w14:paraId="2CC868F6">
      <w:pPr>
        <w:spacing w:beforeLines="0" w:afterLines="0" w:line="400" w:lineRule="exact"/>
        <w:rPr>
          <w:rFonts w:hint="eastAsia"/>
          <w:lang w:val="en-US" w:eastAsia="zh-CN"/>
        </w:rPr>
      </w:pPr>
    </w:p>
    <w:p w14:paraId="03AD1C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湖南省优秀科普图书申报书</w:t>
      </w:r>
    </w:p>
    <w:p w14:paraId="7C91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（以“科管系统”实际填报要求为准）</w:t>
      </w:r>
    </w:p>
    <w:tbl>
      <w:tblPr>
        <w:tblStyle w:val="8"/>
        <w:tblW w:w="88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26"/>
        <w:gridCol w:w="1985"/>
        <w:gridCol w:w="1200"/>
        <w:gridCol w:w="141"/>
        <w:gridCol w:w="990"/>
        <w:gridCol w:w="372"/>
        <w:gridCol w:w="708"/>
        <w:gridCol w:w="1583"/>
      </w:tblGrid>
      <w:tr w14:paraId="312B3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34A5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AD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8C6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57F7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作者/译者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9A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必须与封面或版权页一致，且排名第一的，为项目负责人</w:t>
            </w:r>
          </w:p>
        </w:tc>
      </w:tr>
      <w:tr w14:paraId="76B1F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6B6B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90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3E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</w:rPr>
              <w:t>出版时间</w:t>
            </w:r>
          </w:p>
        </w:tc>
        <w:tc>
          <w:tcPr>
            <w:tcW w:w="22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EE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BAB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2C56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ISBN编号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48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166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6E13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图书类别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0FDC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val="en-US" w:eastAsia="zh-CN"/>
              </w:rPr>
              <w:t>A-Z，见版权页</w:t>
            </w:r>
            <w:r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  <w:t>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E09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</w:rPr>
              <w:t>发行量</w:t>
            </w:r>
          </w:p>
          <w:p w14:paraId="3A7A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</w:rPr>
              <w:t>（万册）</w:t>
            </w: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6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2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lang w:eastAsia="zh-CN"/>
              </w:rPr>
              <w:t>定价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 w14:paraId="5513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881E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1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5551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主要受众人群</w:t>
            </w:r>
          </w:p>
          <w:p w14:paraId="6789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（可多选）</w:t>
            </w:r>
          </w:p>
        </w:tc>
        <w:tc>
          <w:tcPr>
            <w:tcW w:w="6979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125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青少年</w:t>
            </w:r>
          </w:p>
          <w:p w14:paraId="501E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从事农业科技研发及农业生产人员</w:t>
            </w:r>
          </w:p>
          <w:p w14:paraId="393F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城镇从业人员中有此专业知识背景的人员</w:t>
            </w:r>
          </w:p>
          <w:p w14:paraId="5004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城镇从业人员中无此专业知识背景人员</w:t>
            </w:r>
          </w:p>
          <w:p w14:paraId="06E8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领导干部和公务员</w:t>
            </w:r>
          </w:p>
          <w:p w14:paraId="3C31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老年人</w:t>
            </w:r>
          </w:p>
          <w:p w14:paraId="1E13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不限人群</w:t>
            </w:r>
          </w:p>
          <w:p w14:paraId="67FE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其他（请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  <w:tr w14:paraId="2A28F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80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0A3E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作者/译者</w:t>
            </w:r>
          </w:p>
          <w:p w14:paraId="5ED3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11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4E06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0DA5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0690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615C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0F4C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  <w:t>（300字以内）</w:t>
            </w:r>
          </w:p>
          <w:p w14:paraId="5ADF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0AF5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6375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7759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1DB0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  <w:p w14:paraId="2C37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</w:rPr>
            </w:pPr>
          </w:p>
        </w:tc>
      </w:tr>
      <w:tr w14:paraId="275C1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25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3069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  <w:t>作品的科普价值及科普特点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C2E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631E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</w:pPr>
          </w:p>
          <w:p w14:paraId="54E5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</w:pPr>
          </w:p>
          <w:p w14:paraId="6A34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</w:pPr>
          </w:p>
          <w:p w14:paraId="5174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</w:pPr>
          </w:p>
          <w:p w14:paraId="01B5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_GB2312" w:cs="Times New Roman"/>
                <w:color w:val="7F7F7F"/>
                <w:sz w:val="28"/>
                <w:szCs w:val="28"/>
                <w:lang w:eastAsia="zh-CN"/>
              </w:rPr>
              <w:t>）</w:t>
            </w:r>
          </w:p>
          <w:p w14:paraId="4B2D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0927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5005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14:paraId="566F06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推荐单位（盖章）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1A11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8"/>
              </w:rPr>
              <w:t xml:space="preserve">                      年  月   日</w:t>
            </w:r>
          </w:p>
          <w:p w14:paraId="4D35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8"/>
                <w:lang w:eastAsia="zh-CN"/>
              </w:rPr>
            </w:pPr>
          </w:p>
        </w:tc>
      </w:tr>
      <w:tr w14:paraId="4D0B8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60" w:hRule="atLeast"/>
          <w:jc w:val="center"/>
        </w:trPr>
        <w:tc>
          <w:tcPr>
            <w:tcW w:w="1826" w:type="dxa"/>
            <w:tcBorders>
              <w:tl2br w:val="nil"/>
              <w:tr2bl w:val="nil"/>
            </w:tcBorders>
            <w:noWrap w:val="0"/>
            <w:vAlign w:val="center"/>
          </w:tcPr>
          <w:p w14:paraId="6DB7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  <w:t>附件</w:t>
            </w:r>
          </w:p>
          <w:p w14:paraId="474B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  <w:t>（扫描件或</w:t>
            </w:r>
          </w:p>
          <w:p w14:paraId="6AC7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2"/>
                <w:lang w:eastAsia="zh-CN"/>
              </w:rPr>
              <w:t>照片）</w:t>
            </w:r>
          </w:p>
        </w:tc>
        <w:tc>
          <w:tcPr>
            <w:tcW w:w="69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2B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1.申报单位审核意见</w:t>
            </w:r>
          </w:p>
          <w:p w14:paraId="1BDD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2.承诺书</w:t>
            </w:r>
          </w:p>
          <w:p w14:paraId="2AD1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3.社会影响证明*（作品获得的奖励等，不要填写作者/译者本人/团队所获与科普工作无关的奖励）</w:t>
            </w:r>
          </w:p>
        </w:tc>
      </w:tr>
    </w:tbl>
    <w:p w14:paraId="1F24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1" w:beforeLines="50" w:afterLines="0" w:line="240" w:lineRule="auto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 xml:space="preserve">注：1.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highlight w:val="none"/>
          <w:lang w:val="en-US" w:eastAsia="zh-CN"/>
        </w:rPr>
        <w:t>本表填写内容必须与作品封面或版权页保持一致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。</w:t>
      </w:r>
    </w:p>
    <w:p w14:paraId="23FD2245">
      <w:pPr>
        <w:widowControl w:val="0"/>
        <w:adjustRightInd w:val="0"/>
        <w:snapToGrid w:val="0"/>
        <w:ind w:firstLine="1120" w:firstLineChars="400"/>
        <w:jc w:val="both"/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2. 标“*”的为选填内容。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505C"/>
    <w:rsid w:val="2B386986"/>
    <w:rsid w:val="3EAB0813"/>
    <w:rsid w:val="7FD71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附件标题"/>
    <w:basedOn w:val="6"/>
    <w:next w:val="1"/>
    <w:qFormat/>
    <w:uiPriority w:val="0"/>
    <w:rPr>
      <w:sz w:val="36"/>
      <w:szCs w:val="36"/>
    </w:rPr>
  </w:style>
  <w:style w:type="paragraph" w:customStyle="1" w:styleId="11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356</Characters>
  <Lines>0</Lines>
  <Paragraphs>0</Paragraphs>
  <TotalTime>0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WPS_1220534064</cp:lastModifiedBy>
  <dcterms:modified xsi:type="dcterms:W3CDTF">2025-09-16T01:17:38Z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C92B08583D9B42A8BBCFC61DCD10DF6D_13</vt:lpwstr>
  </property>
</Properties>
</file>