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E384">
      <w:pPr>
        <w:pStyle w:val="4"/>
        <w:spacing w:line="560" w:lineRule="exact"/>
        <w:ind w:left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85F785E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5D32E6E3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学术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涉嫌科研失信行为的行政调查报告</w:t>
      </w:r>
    </w:p>
    <w:p w14:paraId="5197C48E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06B26F9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根据《科研失信行为调查处理规则》（国科发监〔2022〕221号）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等文件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规定，以及湖南省教育厅转发的《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关于核实有关科研诚信问题线索的通知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》要求，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张家界学院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学术委员会指派专人成立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行政调查小组，对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相关论文涉嫌科研失信的问题线索进行调查，现报告如下：</w:t>
      </w:r>
    </w:p>
    <w:p w14:paraId="76064F64"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行政调查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成员</w:t>
      </w:r>
    </w:p>
    <w:p w14:paraId="293140FE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2F49CF7D">
      <w:pPr>
        <w:numPr>
          <w:ilvl w:val="0"/>
          <w:numId w:val="2"/>
        </w:num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涉事论文基本情况</w:t>
      </w:r>
    </w:p>
    <w:p w14:paraId="4E63ACFC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论文信息</w:t>
      </w:r>
    </w:p>
    <w:p w14:paraId="2530D2A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标题：</w:t>
      </w:r>
    </w:p>
    <w:p w14:paraId="49B5F34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发表期刊：</w:t>
      </w:r>
    </w:p>
    <w:p w14:paraId="679EE16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发表时间线：</w:t>
      </w:r>
    </w:p>
    <w:p w14:paraId="06FFDDF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作者信息</w:t>
      </w:r>
    </w:p>
    <w:p w14:paraId="0CB0F14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第一作者：</w:t>
      </w:r>
    </w:p>
    <w:p w14:paraId="028CB0F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通讯作者：</w:t>
      </w:r>
    </w:p>
    <w:p w14:paraId="45030791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调查情况</w:t>
      </w:r>
    </w:p>
    <w:p w14:paraId="2A48BA7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（一）论文形成的基本过程</w:t>
      </w:r>
    </w:p>
    <w:p w14:paraId="68D8BD8A"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6B225E3A"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（二）实验过程及研究数据的基本情况</w:t>
      </w:r>
    </w:p>
    <w:p w14:paraId="2C8DE2E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714DDC4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）问题线索中需核实事宜的结论</w:t>
      </w:r>
    </w:p>
    <w:p w14:paraId="734716F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7ED2814E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（四）核查中发现的其他情况</w:t>
      </w:r>
    </w:p>
    <w:p w14:paraId="62437AC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64A6960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）被举报人回应</w:t>
      </w:r>
    </w:p>
    <w:p w14:paraId="3CF71229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1C58FBB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2F5DD9D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64125149">
      <w:pPr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调查组成员签字：</w:t>
      </w:r>
    </w:p>
    <w:p w14:paraId="244EADD0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59C8EC27"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3BD4A9BA">
      <w:pPr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46297-A42D-43EB-B75C-13F482B0B1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F0294D-940F-438A-9D62-CA33B084C9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B0AD6CD-E59E-478F-BF87-E1AC983AAB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EA28C1-5E8E-4544-B4C2-471B3334182F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69603"/>
    <w:multiLevelType w:val="singleLevel"/>
    <w:tmpl w:val="96D696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2FF3E0"/>
    <w:multiLevelType w:val="singleLevel"/>
    <w:tmpl w:val="982FF3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10A63"/>
    <w:rsid w:val="056B77C2"/>
    <w:rsid w:val="087149A3"/>
    <w:rsid w:val="106B09A3"/>
    <w:rsid w:val="1A271BF7"/>
    <w:rsid w:val="1D7129C6"/>
    <w:rsid w:val="1E8A06E2"/>
    <w:rsid w:val="203D6AC1"/>
    <w:rsid w:val="2E7573CA"/>
    <w:rsid w:val="31B07BB6"/>
    <w:rsid w:val="458E3A8D"/>
    <w:rsid w:val="49907222"/>
    <w:rsid w:val="53BE2A42"/>
    <w:rsid w:val="55262B25"/>
    <w:rsid w:val="5A510E40"/>
    <w:rsid w:val="5A963561"/>
    <w:rsid w:val="5B6A2996"/>
    <w:rsid w:val="5D9C0785"/>
    <w:rsid w:val="5EF4446A"/>
    <w:rsid w:val="6224795A"/>
    <w:rsid w:val="6B7F3836"/>
    <w:rsid w:val="6C610A63"/>
    <w:rsid w:val="6EC64279"/>
    <w:rsid w:val="6F8A1914"/>
    <w:rsid w:val="73377992"/>
    <w:rsid w:val="735B1BCB"/>
    <w:rsid w:val="7C921F30"/>
    <w:rsid w:val="7CD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line="0" w:lineRule="atLeast"/>
      <w:ind w:left="-125"/>
      <w:jc w:val="left"/>
    </w:pPr>
    <w:rPr>
      <w:rFonts w:eastAsia="仿宋_GB2312"/>
      <w:sz w:val="28"/>
    </w:rPr>
  </w:style>
  <w:style w:type="paragraph" w:styleId="5">
    <w:name w:val="endnote text"/>
    <w:basedOn w:val="1"/>
    <w:qFormat/>
    <w:uiPriority w:val="0"/>
    <w:rPr>
      <w:rFonts w:ascii="Calibri" w:hAnsi="Calibri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298</Characters>
  <Lines>0</Lines>
  <Paragraphs>0</Paragraphs>
  <TotalTime>1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2025-08-05T05:08:00Z</dcterms:created>
  <dc:creator>Allen</dc:creator>
  <cp:lastModifiedBy>墨雨雾竹灰</cp:lastModifiedBy>
  <dcterms:modified xsi:type="dcterms:W3CDTF">2025-12-15T01:43:36Z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5327136646B3483D892B4DC9185444B5_13</vt:lpwstr>
  </property>
  <property fmtid="{D5CDD505-2E9C-101B-9397-08002B2CF9AE}" pid="4" name="KSOTemplateDocerSaveRecord">
    <vt:lpwstr>eyJoZGlkIjoiODNmYWE3MTUyMjEyYTNlNzc4MTAzYTA0ZWU0ZWM1M2YiLCJ1c2VySWQiOiIyMzE5MjEyMDgifQ==</vt:lpwstr>
  </property>
</Properties>
</file>