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FF25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bookmarkEnd w:id="0"/>
    <w:p w14:paraId="6F06C8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张家界学院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纵向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经费预算表</w:t>
      </w:r>
    </w:p>
    <w:p w14:paraId="29B0A185">
      <w:pPr>
        <w:rPr>
          <w:rStyle w:val="5"/>
          <w:rFonts w:hint="eastAsia" w:ascii="仿宋" w:hAnsi="仿宋" w:eastAsia="仿宋" w:cs="仿宋"/>
          <w:b/>
          <w:bCs/>
          <w:sz w:val="11"/>
          <w:szCs w:val="11"/>
          <w:lang w:bidi="ar"/>
        </w:rPr>
      </w:pPr>
      <w:r>
        <w:rPr>
          <w:rStyle w:val="5"/>
          <w:rFonts w:hint="eastAsia" w:ascii="仿宋" w:hAnsi="仿宋" w:eastAsia="仿宋" w:cs="仿宋"/>
          <w:b/>
          <w:bCs/>
          <w:sz w:val="22"/>
          <w:szCs w:val="22"/>
          <w:lang w:bidi="ar"/>
        </w:rPr>
        <w:t>项目负责人：               联系电话：                  所在</w:t>
      </w:r>
      <w:r>
        <w:rPr>
          <w:rStyle w:val="5"/>
          <w:rFonts w:hint="eastAsia" w:ascii="仿宋" w:hAnsi="仿宋" w:eastAsia="仿宋" w:cs="仿宋"/>
          <w:b/>
          <w:bCs/>
          <w:sz w:val="22"/>
          <w:szCs w:val="22"/>
          <w:lang w:val="en-US" w:eastAsia="zh-CN" w:bidi="ar"/>
        </w:rPr>
        <w:t>二级单位</w:t>
      </w:r>
      <w:r>
        <w:rPr>
          <w:rStyle w:val="5"/>
          <w:rFonts w:hint="eastAsia" w:ascii="仿宋" w:hAnsi="仿宋" w:eastAsia="仿宋" w:cs="仿宋"/>
          <w:b/>
          <w:bCs/>
          <w:sz w:val="22"/>
          <w:szCs w:val="22"/>
          <w:lang w:bidi="ar"/>
        </w:rPr>
        <w:t xml:space="preserve">：          </w:t>
      </w:r>
    </w:p>
    <w:tbl>
      <w:tblPr>
        <w:tblStyle w:val="3"/>
        <w:tblW w:w="9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308"/>
        <w:gridCol w:w="316"/>
        <w:gridCol w:w="1676"/>
        <w:gridCol w:w="1287"/>
        <w:gridCol w:w="51"/>
        <w:gridCol w:w="1728"/>
        <w:gridCol w:w="1287"/>
      </w:tblGrid>
      <w:tr w14:paraId="333ED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886" w:type="dxa"/>
            <w:noWrap w:val="0"/>
            <w:vAlign w:val="center"/>
          </w:tcPr>
          <w:p w14:paraId="506F1637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  <w:t>项目名称及编号</w:t>
            </w:r>
          </w:p>
        </w:tc>
        <w:tc>
          <w:tcPr>
            <w:tcW w:w="7653" w:type="dxa"/>
            <w:gridSpan w:val="7"/>
            <w:noWrap w:val="0"/>
            <w:vAlign w:val="center"/>
          </w:tcPr>
          <w:p w14:paraId="5214ECCF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</w:tr>
      <w:tr w14:paraId="23442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886" w:type="dxa"/>
            <w:noWrap w:val="0"/>
            <w:vAlign w:val="center"/>
          </w:tcPr>
          <w:p w14:paraId="0CF63B47">
            <w:pPr>
              <w:jc w:val="center"/>
              <w:rPr>
                <w:rStyle w:val="5"/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  <w:t>项目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立项单位</w:t>
            </w:r>
          </w:p>
        </w:tc>
        <w:tc>
          <w:tcPr>
            <w:tcW w:w="1308" w:type="dxa"/>
            <w:noWrap w:val="0"/>
            <w:vAlign w:val="center"/>
          </w:tcPr>
          <w:p w14:paraId="504C90D5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47A0A053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  <w:t>到账时间</w:t>
            </w:r>
          </w:p>
        </w:tc>
        <w:tc>
          <w:tcPr>
            <w:tcW w:w="1287" w:type="dxa"/>
            <w:noWrap w:val="0"/>
            <w:vAlign w:val="center"/>
          </w:tcPr>
          <w:p w14:paraId="60426B75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F5312A1">
            <w:pPr>
              <w:autoSpaceDE w:val="0"/>
              <w:autoSpaceDN w:val="0"/>
              <w:adjustRightInd w:val="0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  <w:t>到账经费（万元）</w:t>
            </w:r>
          </w:p>
        </w:tc>
        <w:tc>
          <w:tcPr>
            <w:tcW w:w="1287" w:type="dxa"/>
            <w:noWrap w:val="0"/>
            <w:vAlign w:val="center"/>
          </w:tcPr>
          <w:p w14:paraId="0C3157DC">
            <w:pP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</w:tr>
      <w:tr w14:paraId="34217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886" w:type="dxa"/>
            <w:vMerge w:val="restart"/>
            <w:noWrap w:val="0"/>
            <w:vAlign w:val="center"/>
          </w:tcPr>
          <w:p w14:paraId="251B1122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直接费用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77E9A78F">
            <w:pPr>
              <w:jc w:val="center"/>
              <w:rPr>
                <w:rStyle w:val="5"/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经费开支科目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 w14:paraId="492D19E0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金额（万元）</w:t>
            </w:r>
          </w:p>
        </w:tc>
      </w:tr>
      <w:tr w14:paraId="09465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86" w:type="dxa"/>
            <w:vMerge w:val="continue"/>
            <w:noWrap w:val="0"/>
            <w:vAlign w:val="center"/>
          </w:tcPr>
          <w:p w14:paraId="6D70C46C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181B79EC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</w:rPr>
              <w:t>1、设备费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 w14:paraId="57825B5C">
            <w:pPr>
              <w:spacing w:line="340" w:lineRule="exact"/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04F1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86" w:type="dxa"/>
            <w:vMerge w:val="continue"/>
            <w:noWrap w:val="0"/>
            <w:vAlign w:val="center"/>
          </w:tcPr>
          <w:p w14:paraId="20804145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540F466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</w:rPr>
              <w:t>2、业务费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 w14:paraId="096B6FBA">
            <w:pPr>
              <w:spacing w:line="320" w:lineRule="exact"/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7DBB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86" w:type="dxa"/>
            <w:vMerge w:val="continue"/>
            <w:noWrap w:val="0"/>
            <w:vAlign w:val="center"/>
          </w:tcPr>
          <w:p w14:paraId="507E7C78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6310A201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</w:rPr>
              <w:t>3、劳务费</w:t>
            </w:r>
          </w:p>
        </w:tc>
        <w:tc>
          <w:tcPr>
            <w:tcW w:w="6029" w:type="dxa"/>
            <w:gridSpan w:val="5"/>
            <w:noWrap w:val="0"/>
            <w:vAlign w:val="center"/>
          </w:tcPr>
          <w:p w14:paraId="3672A825">
            <w:pPr>
              <w:spacing w:line="320" w:lineRule="exact"/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66F6B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86" w:type="dxa"/>
            <w:noWrap w:val="0"/>
            <w:vAlign w:val="center"/>
          </w:tcPr>
          <w:p w14:paraId="4BC76A32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</w:rPr>
              <w:t>间接费用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Style w:val="5"/>
                <w:rFonts w:hint="default" w:ascii="Arial" w:hAnsi="Arial" w:eastAsia="仿宋" w:cs="Arial"/>
                <w:b/>
                <w:bCs/>
                <w:sz w:val="22"/>
                <w:szCs w:val="22"/>
                <w:highlight w:val="none"/>
                <w:lang w:eastAsia="zh-CN"/>
              </w:rPr>
              <w:t>≤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  <w:t>30%</w:t>
            </w: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00CFD0A6">
            <w:pPr>
              <w:spacing w:line="320" w:lineRule="exact"/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3014" w:type="dxa"/>
            <w:gridSpan w:val="3"/>
            <w:noWrap w:val="0"/>
            <w:vAlign w:val="center"/>
          </w:tcPr>
          <w:p w14:paraId="714B5121">
            <w:pPr>
              <w:spacing w:line="320" w:lineRule="exact"/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合  计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 w14:paraId="7740665F">
            <w:pPr>
              <w:spacing w:line="320" w:lineRule="exact"/>
              <w:rPr>
                <w:rStyle w:val="5"/>
                <w:rFonts w:hint="eastAsia" w:ascii="仿宋" w:hAnsi="仿宋" w:eastAsia="仿宋" w:cs="仿宋"/>
                <w:b/>
                <w:bCs/>
                <w:sz w:val="21"/>
                <w:szCs w:val="21"/>
                <w:lang w:bidi="ar"/>
              </w:rPr>
            </w:pPr>
          </w:p>
        </w:tc>
      </w:tr>
      <w:tr w14:paraId="6ADED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886" w:type="dxa"/>
            <w:vMerge w:val="restart"/>
            <w:noWrap w:val="0"/>
            <w:vAlign w:val="center"/>
          </w:tcPr>
          <w:p w14:paraId="36B6D88A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经费拨付计划</w:t>
            </w:r>
          </w:p>
          <w:p w14:paraId="31351E23">
            <w:pPr>
              <w:jc w:val="center"/>
              <w:rPr>
                <w:rStyle w:val="5"/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（按项目阶段）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70410C5A">
            <w:pPr>
              <w:jc w:val="center"/>
              <w:rPr>
                <w:rStyle w:val="5"/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项目阶段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 w14:paraId="02C11797">
            <w:pPr>
              <w:jc w:val="center"/>
              <w:rPr>
                <w:rStyle w:val="5"/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立项启动期（40%）</w:t>
            </w:r>
          </w:p>
          <w:p w14:paraId="33D90859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 w14:paraId="03632E13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结题验收期（60%）</w:t>
            </w:r>
          </w:p>
        </w:tc>
      </w:tr>
      <w:tr w14:paraId="0CF70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886" w:type="dxa"/>
            <w:vMerge w:val="continue"/>
            <w:noWrap w:val="0"/>
            <w:vAlign w:val="center"/>
          </w:tcPr>
          <w:p w14:paraId="4C33BFCD">
            <w:p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7BB6CE9D">
            <w:pP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金额（万元）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 w14:paraId="6461333E">
            <w:pP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 w14:paraId="2CD21143">
            <w:pPr>
              <w:rPr>
                <w:rStyle w:val="5"/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</w:pPr>
          </w:p>
        </w:tc>
      </w:tr>
      <w:tr w14:paraId="7442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9539" w:type="dxa"/>
            <w:gridSpan w:val="8"/>
            <w:noWrap w:val="0"/>
            <w:vAlign w:val="center"/>
          </w:tcPr>
          <w:p w14:paraId="1AB32385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2E41327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60E5814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A266300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本人将认真执行国家、省市和学校的有关政策及规定，根据核准合同书或立项书的预算，严格按照国家和学校科研经费的有关规定使用项目经费，保证经费使用的真实性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有效性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和合规性，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接受上级和学校相关部门的监督与检查。在科研经费使用过程中，如出现违反上述规定，由项目负责人承担责任。</w:t>
            </w:r>
          </w:p>
          <w:p w14:paraId="4E3EB7A7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C2A1CC5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5E725DE">
            <w:pPr>
              <w:spacing w:line="32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7F9A201">
            <w:pPr>
              <w:ind w:firstLine="5521" w:firstLineChars="2500"/>
              <w:rPr>
                <w:rStyle w:val="5"/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项目负责人（签字）：   </w:t>
            </w:r>
          </w:p>
          <w:p w14:paraId="5608FD87">
            <w:pPr>
              <w:ind w:firstLine="7730" w:firstLineChars="350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年   月   日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</w:t>
            </w:r>
          </w:p>
        </w:tc>
      </w:tr>
      <w:tr w14:paraId="10CEA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539" w:type="dxa"/>
            <w:gridSpan w:val="8"/>
            <w:noWrap w:val="0"/>
            <w:vAlign w:val="center"/>
          </w:tcPr>
          <w:p w14:paraId="687CB691">
            <w:pPr>
              <w:rPr>
                <w:rStyle w:val="5"/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科技与发展规划处（学科建设处）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意见：   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</w:rPr>
              <w:t xml:space="preserve">     </w:t>
            </w:r>
          </w:p>
          <w:p w14:paraId="3F21A690">
            <w:pPr>
              <w:rPr>
                <w:rStyle w:val="5"/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</w:p>
          <w:p w14:paraId="54EAE549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 w14:paraId="46A13894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 w14:paraId="04E6E608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 w14:paraId="449024F5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 w14:paraId="6E83401A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 w14:paraId="52C5187D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</w:pPr>
          </w:p>
          <w:p w14:paraId="15E6764F">
            <w:pPr>
              <w:ind w:firstLine="5963" w:firstLineChars="2700"/>
              <w:rPr>
                <w:rStyle w:val="5"/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>负责人（签字）：</w:t>
            </w:r>
          </w:p>
          <w:p w14:paraId="5E5E0644">
            <w:pPr>
              <w:ind w:firstLine="7730" w:firstLineChars="3500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bidi="ar"/>
              </w:rPr>
              <w:t xml:space="preserve">年   月   日   </w:t>
            </w:r>
          </w:p>
        </w:tc>
      </w:tr>
    </w:tbl>
    <w:p w14:paraId="2CE8F1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D0F63E-9126-48D9-BFDD-F00EF4E2DD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BFA86EF-B0A8-441C-A9DA-182C743B46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87DFBD-766B-4091-AFEE-AA3082BC8E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40C84"/>
    <w:rsid w:val="06652463"/>
    <w:rsid w:val="0BA8709B"/>
    <w:rsid w:val="123A727C"/>
    <w:rsid w:val="1BEF254B"/>
    <w:rsid w:val="1C3E1A69"/>
    <w:rsid w:val="2937299B"/>
    <w:rsid w:val="387828DD"/>
    <w:rsid w:val="3A092B2A"/>
    <w:rsid w:val="43DD0CE5"/>
    <w:rsid w:val="457277D5"/>
    <w:rsid w:val="46454EEA"/>
    <w:rsid w:val="46EB2B66"/>
    <w:rsid w:val="49EA0282"/>
    <w:rsid w:val="58F24A5D"/>
    <w:rsid w:val="5AE44E58"/>
    <w:rsid w:val="644E2C36"/>
    <w:rsid w:val="6A840C84"/>
    <w:rsid w:val="6EAC5256"/>
    <w:rsid w:val="74BD3458"/>
    <w:rsid w:val="7DD50326"/>
    <w:rsid w:val="7DE6137B"/>
    <w:rsid w:val="7FA6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61"/>
    <w:qFormat/>
    <w:uiPriority w:val="0"/>
    <w:rPr>
      <w:rFonts w:hint="eastAsia" w:ascii="华文楷体" w:hAnsi="华文楷体" w:eastAsia="华文楷体" w:cs="华文楷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324</Characters>
  <Lines>0</Lines>
  <Paragraphs>0</Paragraphs>
  <TotalTime>8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2025-10-24T09:09:00Z</dcterms:created>
  <dc:creator>雪琳（急事请来电勿留言）</dc:creator>
  <cp:lastModifiedBy>雪琳（急事请来电勿留言）</cp:lastModifiedBy>
  <dcterms:modified xsi:type="dcterms:W3CDTF">2025-12-18T08:22:25Z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9B21A88BB313419F88528BB11047FEDB_13</vt:lpwstr>
  </property>
  <property fmtid="{D5CDD505-2E9C-101B-9397-08002B2CF9AE}" pid="4" name="KSOTemplateDocerSaveRecord">
    <vt:lpwstr>eyJoZGlkIjoiZTM1MTNkNzE5ODE4MThmMDA2NzNmMDNmYWNkNDFkN2YiLCJ1c2VySWQiOiI1MzQ3MTk5OTQifQ==</vt:lpwstr>
  </property>
</Properties>
</file>